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08" w:rsidRDefault="003E1D08" w:rsidP="003E1D08"/>
    <w:p w:rsidR="00B564C4" w:rsidRDefault="00B564C4" w:rsidP="003E1D08">
      <w:pPr>
        <w:jc w:val="center"/>
        <w:rPr>
          <w:rFonts w:ascii="Albertus Medium" w:hAnsi="Albertus Medium"/>
          <w:sz w:val="28"/>
        </w:rPr>
      </w:pPr>
      <w:r>
        <w:rPr>
          <w:rFonts w:ascii="Albertus Medium" w:hAnsi="Albertus Medium"/>
          <w:sz w:val="28"/>
        </w:rPr>
        <w:t>Sauk City Public Library</w:t>
      </w:r>
    </w:p>
    <w:p w:rsidR="003E1D08" w:rsidRDefault="003E1D08" w:rsidP="003E1D08">
      <w:pPr>
        <w:jc w:val="center"/>
        <w:rPr>
          <w:rFonts w:ascii="Albertus Medium" w:hAnsi="Albertus Medium"/>
          <w:sz w:val="28"/>
        </w:rPr>
      </w:pPr>
      <w:r>
        <w:rPr>
          <w:rFonts w:ascii="Albertus Medium" w:hAnsi="Albertus Medium"/>
          <w:sz w:val="28"/>
        </w:rPr>
        <w:t>515 Water Street</w:t>
      </w:r>
    </w:p>
    <w:p w:rsidR="003E1D08" w:rsidRDefault="003E1D08" w:rsidP="003E1D08">
      <w:pPr>
        <w:jc w:val="center"/>
        <w:rPr>
          <w:rFonts w:ascii="Albertus Medium" w:hAnsi="Albertus Medium"/>
          <w:sz w:val="28"/>
        </w:rPr>
      </w:pPr>
      <w:r>
        <w:rPr>
          <w:rFonts w:ascii="Albertus Medium" w:hAnsi="Albertus Medium"/>
          <w:sz w:val="28"/>
        </w:rPr>
        <w:t>Sauk City, WI 53583</w:t>
      </w:r>
    </w:p>
    <w:p w:rsidR="00ED623F" w:rsidRDefault="00ED623F"/>
    <w:p w:rsidR="00ED623F" w:rsidRDefault="00ED623F"/>
    <w:p w:rsidR="00ED623F" w:rsidRDefault="00B564C4" w:rsidP="00213A94">
      <w:r>
        <w:t>POLICY</w:t>
      </w:r>
      <w:r w:rsidR="007E1873">
        <w:t>:  Overdue and Lost M</w:t>
      </w:r>
      <w:r w:rsidR="006D7756">
        <w:t>aterials</w:t>
      </w:r>
    </w:p>
    <w:p w:rsidR="00ED623F" w:rsidRDefault="00ED623F" w:rsidP="00213A94"/>
    <w:p w:rsidR="00ED623F" w:rsidRDefault="006D7756" w:rsidP="00213A94">
      <w:r>
        <w:t xml:space="preserve">EFFECTIVE DATE:  </w:t>
      </w:r>
      <w:r w:rsidR="007E1873">
        <w:t>March 8, 2016</w:t>
      </w:r>
    </w:p>
    <w:p w:rsidR="00ED623F" w:rsidRDefault="00ED623F" w:rsidP="00213A94"/>
    <w:p w:rsidR="00ED623F" w:rsidRDefault="006D7756" w:rsidP="00213A94">
      <w:r>
        <w:t>AUTHORIZED BY:  Board of Trustees</w:t>
      </w:r>
    </w:p>
    <w:p w:rsidR="00ED623F" w:rsidRDefault="00ED623F" w:rsidP="00213A94"/>
    <w:p w:rsidR="00ED623F" w:rsidRDefault="006D7756" w:rsidP="00B564C4">
      <w:pPr>
        <w:tabs>
          <w:tab w:val="left" w:pos="3555"/>
        </w:tabs>
      </w:pPr>
      <w:r>
        <w:t>DATE OF LAST REVIEW:</w:t>
      </w:r>
      <w:r w:rsidR="007E1873">
        <w:t xml:space="preserve"> </w:t>
      </w:r>
      <w:r w:rsidR="00B564C4">
        <w:tab/>
      </w:r>
    </w:p>
    <w:p w:rsidR="00ED623F" w:rsidRDefault="00ED623F"/>
    <w:p w:rsidR="00ED623F" w:rsidRDefault="00213A94">
      <w:r>
        <w:t>POLICY</w:t>
      </w:r>
      <w:r w:rsidR="006D7756">
        <w:t xml:space="preserve"> FOR OVERDUE AND LOST MATERIALS:</w:t>
      </w:r>
    </w:p>
    <w:p w:rsidR="00ED623F" w:rsidRDefault="00ED623F"/>
    <w:p w:rsidR="00ED623F" w:rsidRDefault="006D7756">
      <w:pPr>
        <w:numPr>
          <w:ilvl w:val="0"/>
          <w:numId w:val="1"/>
        </w:numPr>
      </w:pPr>
      <w:r>
        <w:t>All overdue materials will be fined $.10 per day starting on the first day an item is overdue (no grace period).  Maximum fine is $</w:t>
      </w:r>
      <w:r w:rsidR="00D202AA">
        <w:t>5.00 per item</w:t>
      </w:r>
      <w:r w:rsidR="00D0700B">
        <w:t>.</w:t>
      </w:r>
    </w:p>
    <w:p w:rsidR="00ED623F" w:rsidRDefault="00ED623F">
      <w:pPr>
        <w:ind w:left="360"/>
      </w:pPr>
    </w:p>
    <w:p w:rsidR="00ED623F" w:rsidRDefault="006D7756">
      <w:pPr>
        <w:rPr>
          <w:i/>
          <w:iCs/>
        </w:rPr>
      </w:pPr>
      <w:r>
        <w:t xml:space="preserve">      2.  </w:t>
      </w:r>
      <w:r w:rsidR="00D0700B">
        <w:t xml:space="preserve"> </w:t>
      </w:r>
      <w:r>
        <w:t>The Library staff will send notices on overdue items as follows:</w:t>
      </w:r>
      <w:r>
        <w:tab/>
      </w:r>
    </w:p>
    <w:p w:rsidR="00ED623F" w:rsidRDefault="00213A94">
      <w:r>
        <w:tab/>
        <w:t>An</w:t>
      </w:r>
      <w:r w:rsidR="006D7756">
        <w:t xml:space="preserve"> overdue notice will be sent on all materials after items are 14 days overdue and</w:t>
      </w:r>
    </w:p>
    <w:p w:rsidR="009A3239" w:rsidRDefault="007F4CCC">
      <w:r>
        <w:tab/>
      </w:r>
      <w:proofErr w:type="gramStart"/>
      <w:r>
        <w:t>a</w:t>
      </w:r>
      <w:proofErr w:type="gramEnd"/>
      <w:r w:rsidR="006D7756">
        <w:t xml:space="preserve"> final overdue notice wi</w:t>
      </w:r>
      <w:r w:rsidR="009A3239">
        <w:t>ll be sent when materials are 26</w:t>
      </w:r>
      <w:r w:rsidR="006D7756">
        <w:t xml:space="preserve"> days overdue</w:t>
      </w:r>
      <w:r w:rsidR="009A3239">
        <w:t>.</w:t>
      </w:r>
    </w:p>
    <w:p w:rsidR="00ED623F" w:rsidRDefault="009A3239">
      <w:r>
        <w:tab/>
      </w:r>
    </w:p>
    <w:p w:rsidR="009A3239" w:rsidRDefault="009A3239" w:rsidP="00D0700B">
      <w:pPr>
        <w:numPr>
          <w:ilvl w:val="0"/>
          <w:numId w:val="2"/>
        </w:numPr>
      </w:pPr>
      <w:r>
        <w:t>Overdue items convert to “Lost” status at 29 days overdue and patrons are charged for replacement.</w:t>
      </w:r>
      <w:r w:rsidR="001D762C">
        <w:t xml:space="preserve"> Patrons with lost materials will receive a notice called the “Statement of Unresolved Charges.”</w:t>
      </w:r>
    </w:p>
    <w:p w:rsidR="009A3239" w:rsidRDefault="009A3239" w:rsidP="009A3239">
      <w:pPr>
        <w:ind w:left="720"/>
      </w:pPr>
    </w:p>
    <w:p w:rsidR="00ED623F" w:rsidRDefault="006D7756" w:rsidP="00D0700B">
      <w:pPr>
        <w:numPr>
          <w:ilvl w:val="0"/>
          <w:numId w:val="2"/>
        </w:numPr>
      </w:pPr>
      <w:r>
        <w:t>When a patron has overdue</w:t>
      </w:r>
      <w:r w:rsidR="00AD53A9">
        <w:t>/replacement</w:t>
      </w:r>
      <w:r>
        <w:t xml:space="preserve"> charges of </w:t>
      </w:r>
      <w:r w:rsidR="007E1873">
        <w:t>$2</w:t>
      </w:r>
      <w:r w:rsidR="004B73DB">
        <w:t>0.00 or more</w:t>
      </w:r>
      <w:r>
        <w:t xml:space="preserve">, they are restricted from borrowing library materials </w:t>
      </w:r>
      <w:r w:rsidR="00FC0B58">
        <w:t xml:space="preserve">or placing holds </w:t>
      </w:r>
      <w:r>
        <w:t>until the items are returned and fines are paid.</w:t>
      </w:r>
    </w:p>
    <w:p w:rsidR="00D0700B" w:rsidRDefault="00D0700B" w:rsidP="00D0700B"/>
    <w:p w:rsidR="00ED623F" w:rsidRPr="00213A94" w:rsidRDefault="00D0700B" w:rsidP="00213A94">
      <w:pPr>
        <w:numPr>
          <w:ilvl w:val="0"/>
          <w:numId w:val="2"/>
        </w:numPr>
      </w:pPr>
      <w:r w:rsidRPr="00213A94">
        <w:t>A patron who returns all overdue items and pays $10.00 will have additional overdue fines waived and be considered in good standing. This does not apply to lost or damage</w:t>
      </w:r>
      <w:r w:rsidR="00213A94" w:rsidRPr="00213A94">
        <w:t>d</w:t>
      </w:r>
      <w:r w:rsidRPr="00213A94">
        <w:t xml:space="preserve"> charges.</w:t>
      </w:r>
    </w:p>
    <w:p w:rsidR="00ED623F" w:rsidRPr="00D55A0D" w:rsidRDefault="00ED623F">
      <w:pPr>
        <w:ind w:left="360"/>
        <w:rPr>
          <w:b/>
        </w:rPr>
      </w:pPr>
    </w:p>
    <w:p w:rsidR="00ED623F" w:rsidRPr="00D55A0D" w:rsidRDefault="00D0700B" w:rsidP="00D0700B">
      <w:pPr>
        <w:ind w:left="720" w:hanging="360"/>
        <w:rPr>
          <w:b/>
        </w:rPr>
      </w:pPr>
      <w:r w:rsidRPr="00D55A0D">
        <w:rPr>
          <w:b/>
        </w:rPr>
        <w:t>6</w:t>
      </w:r>
      <w:r w:rsidR="006D7756" w:rsidRPr="00D55A0D">
        <w:rPr>
          <w:b/>
        </w:rPr>
        <w:t xml:space="preserve">.  </w:t>
      </w:r>
      <w:r w:rsidRPr="00D55A0D">
        <w:rPr>
          <w:b/>
        </w:rPr>
        <w:tab/>
      </w:r>
      <w:r w:rsidR="00D2584A" w:rsidRPr="00213A94">
        <w:t>The</w:t>
      </w:r>
      <w:r w:rsidR="00213A94">
        <w:t xml:space="preserve"> library </w:t>
      </w:r>
      <w:r w:rsidR="003E1D08">
        <w:t>may</w:t>
      </w:r>
      <w:r w:rsidR="00213A94">
        <w:t xml:space="preserve"> </w:t>
      </w:r>
      <w:r w:rsidR="00D2584A" w:rsidRPr="00213A94">
        <w:t>contact the Sauk Prairie Police Department or a collection agency w</w:t>
      </w:r>
      <w:r w:rsidR="00B564C4">
        <w:t>hen an item(</w:t>
      </w:r>
      <w:r w:rsidR="006D7756" w:rsidRPr="00213A94">
        <w:t xml:space="preserve">s) with a value over $50 </w:t>
      </w:r>
      <w:r w:rsidR="00213A94" w:rsidRPr="00213A94">
        <w:t xml:space="preserve">is not returned after </w:t>
      </w:r>
      <w:r w:rsidR="00B564C4">
        <w:t>12 weeks for assistance in retrieval of the item(s).</w:t>
      </w:r>
    </w:p>
    <w:p w:rsidR="00ED623F" w:rsidRPr="00D55A0D" w:rsidRDefault="00ED623F">
      <w:pPr>
        <w:rPr>
          <w:b/>
        </w:rPr>
      </w:pPr>
    </w:p>
    <w:p w:rsidR="00ED623F" w:rsidRPr="00D55A0D" w:rsidRDefault="00ED623F" w:rsidP="00213A94">
      <w:pPr>
        <w:rPr>
          <w:b/>
        </w:rPr>
      </w:pPr>
    </w:p>
    <w:p w:rsidR="00ED623F" w:rsidRDefault="00ED623F">
      <w:pPr>
        <w:ind w:left="360"/>
      </w:pPr>
    </w:p>
    <w:p w:rsidR="00ED623F" w:rsidRDefault="00ED623F">
      <w:pPr>
        <w:ind w:left="720"/>
      </w:pPr>
    </w:p>
    <w:p w:rsidR="006D7756" w:rsidRDefault="006D7756">
      <w:bookmarkStart w:id="0" w:name="_GoBack"/>
      <w:bookmarkEnd w:id="0"/>
    </w:p>
    <w:sectPr w:rsidR="006D7756" w:rsidSect="00ED623F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6FDC"/>
    <w:multiLevelType w:val="hybridMultilevel"/>
    <w:tmpl w:val="E9842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510F31"/>
    <w:multiLevelType w:val="hybridMultilevel"/>
    <w:tmpl w:val="D88030EE"/>
    <w:lvl w:ilvl="0" w:tplc="46C087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822"/>
    <w:rsid w:val="001879D4"/>
    <w:rsid w:val="001D762C"/>
    <w:rsid w:val="00213A94"/>
    <w:rsid w:val="0023152C"/>
    <w:rsid w:val="003E1D08"/>
    <w:rsid w:val="004B73DB"/>
    <w:rsid w:val="004F435E"/>
    <w:rsid w:val="006D7756"/>
    <w:rsid w:val="007E1873"/>
    <w:rsid w:val="007F4CCC"/>
    <w:rsid w:val="009A3239"/>
    <w:rsid w:val="009A589B"/>
    <w:rsid w:val="00AD27E1"/>
    <w:rsid w:val="00AD53A9"/>
    <w:rsid w:val="00B253B0"/>
    <w:rsid w:val="00B564C4"/>
    <w:rsid w:val="00D0700B"/>
    <w:rsid w:val="00D202AA"/>
    <w:rsid w:val="00D2584A"/>
    <w:rsid w:val="00D55A0D"/>
    <w:rsid w:val="00E57822"/>
    <w:rsid w:val="00ED623F"/>
    <w:rsid w:val="00FC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2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D623F"/>
    <w:pPr>
      <w:jc w:val="center"/>
    </w:pPr>
    <w:rPr>
      <w:rFonts w:ascii="Arial Rounded MT Bold" w:hAnsi="Arial Rounded MT Bold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CITY PUBLIC LIBRARY</vt:lpstr>
    </vt:vector>
  </TitlesOfParts>
  <Company>Library Interchange Network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CITY PUBLIC LIBRARY</dc:title>
  <dc:creator>skclib</dc:creator>
  <cp:lastModifiedBy>SCLS</cp:lastModifiedBy>
  <cp:revision>3</cp:revision>
  <cp:lastPrinted>2013-06-17T20:32:00Z</cp:lastPrinted>
  <dcterms:created xsi:type="dcterms:W3CDTF">2016-04-21T18:35:00Z</dcterms:created>
  <dcterms:modified xsi:type="dcterms:W3CDTF">2016-04-21T18:35:00Z</dcterms:modified>
</cp:coreProperties>
</file>